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CC0E" w14:textId="77777777" w:rsidR="005041B2" w:rsidRPr="005041B2" w:rsidRDefault="005041B2" w:rsidP="005041B2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</w:pPr>
      <w:r w:rsidRPr="005041B2">
        <w:rPr>
          <w:rFonts w:ascii="New Era Casual" w:hAnsi="New Era Casual" w:cs="New Era Casual"/>
          <w:caps/>
          <w:color w:val="B93B8E"/>
          <w:spacing w:val="10"/>
          <w:sz w:val="20"/>
          <w:szCs w:val="20"/>
          <w:lang w:val="es-ES_tradnl"/>
        </w:rPr>
        <w:t>Salidas desde Lisboa</w:t>
      </w:r>
    </w:p>
    <w:p w14:paraId="7726DFCB" w14:textId="77777777" w:rsidR="00344AD3" w:rsidRPr="00344AD3" w:rsidRDefault="00344AD3" w:rsidP="00344AD3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344AD3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Lisboa, Andalucía y Madrid</w:t>
      </w:r>
    </w:p>
    <w:p w14:paraId="29645D1E" w14:textId="77777777" w:rsidR="00344AD3" w:rsidRPr="00344AD3" w:rsidRDefault="00344AD3" w:rsidP="00344AD3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C-39203</w:t>
      </w:r>
    </w:p>
    <w:p w14:paraId="0A5510CF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C727E8E" w14:textId="77777777" w:rsidR="00D000AA" w:rsidRPr="00D000AA" w:rsidRDefault="008C2DC0" w:rsidP="00344AD3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344AD3" w:rsidRPr="00344AD3">
        <w:t>Lisboa 3. Sevilla 2. Córdoba 1. Costa del Sol 1. Granada 1. Madrid 1.</w:t>
      </w:r>
    </w:p>
    <w:p w14:paraId="4F6E17FA" w14:textId="77777777" w:rsidR="008C2DC0" w:rsidRDefault="00344AD3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10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D9ABE8A" w14:textId="27B2259E" w:rsidR="00D000AA" w:rsidRPr="00344AD3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344AD3" w:rsidRPr="00344AD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1.</w:t>
      </w:r>
      <w:r w:rsidR="000C606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</w:t>
      </w:r>
      <w:r w:rsidR="00344AD3" w:rsidRPr="00344AD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 xml:space="preserve">35 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48CA37A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1º (Miércoles) LISBOA</w:t>
      </w:r>
    </w:p>
    <w:p w14:paraId="62685603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de Lisboa. Recepción y traslado al hotel. 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día libre.</w:t>
      </w:r>
    </w:p>
    <w:p w14:paraId="57B890FF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E9F73A8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2º (Jueves) LISBOA</w:t>
      </w:r>
    </w:p>
    <w:p w14:paraId="2624D8E3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esta bella ciudad situada en la desembocadura del río Tajo: Barrio de Alfama, Torre de Belem, Monasterio de los Jerónimos, etc. Tarde libre. Recomendamos una excursión opcional a Sintra, Cascais, Estoril.</w:t>
      </w:r>
    </w:p>
    <w:p w14:paraId="6EA142AC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B87A1E4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3º (Viernes) LISBOA-FÁTIMA-LISBOA (264 kms)</w:t>
      </w:r>
    </w:p>
    <w:p w14:paraId="5D5A86C3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Alojamiento y desayuno. 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mañana salida hacia Fátima, importante centro de peregrinación. Tiempo libre para visitar la Basílica y posteriormente regreso a Lisboa. Resto del tiempo libre para seguir descubriendo la ciudad a su aire, degustar sus famosos pastelillos de Belém, etc.</w:t>
      </w:r>
    </w:p>
    <w:p w14:paraId="74F0C5FF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E8BBB3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4º (Sábado) LISBOA-CÁCERES-SEVILLA (575 kms)</w:t>
      </w:r>
    </w:p>
    <w:p w14:paraId="2275A9CE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la frontera española para llegar hasta Cáceres. Tiempo libre para conocer su Plaza Mayor y el casco antiguo con su barrio medieval, considerado Patrimonio de la Humanidad. Almuerzo libre. Posteriormente salida por la Autovía de la Plata hacia Andalucía para llegar a Sevilla. 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7000D45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809C3D7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5º (Domingo) SEVILLA</w:t>
      </w:r>
    </w:p>
    <w:p w14:paraId="29AAFCA7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Media pensión. 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1FAB5BBA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BEAA5DF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6º (Lunes) SEVILLA-CÓRDOBA (145 kms)</w:t>
      </w:r>
    </w:p>
    <w:p w14:paraId="43EA1170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la ciudad de Córdoba. Comenzaremos nuestra visita a pie desde la Puerta de Almodovar para llegar al barrio Judío y continuar con la visita del interior de la famosa Mezquita/Catedral. Resto del tiempo libre. 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</w:p>
    <w:p w14:paraId="05ABBCB9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73C02D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7º (Martes) CÓRDOBA-RONDA-COSTA DEL SOL (322 kms)</w:t>
      </w:r>
    </w:p>
    <w:p w14:paraId="7BA0564F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la Ruta de los Pueblos Blancos hacia Ronda. Tiempo libre en esta bella población andaluza y continuación hacia la Costa del Sol.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Cena y alojamiento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511C1E57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EC4E35F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8º (Miercoles) COSTA DEL SOL-GRANADA* (180 kms)</w:t>
      </w:r>
    </w:p>
    <w:p w14:paraId="22537F57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bordeando la Costa hacia Granada. Llegada y visita del impresionante conjunto monumental de La Alhambra y los hermosos jardines del Generalife. 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Cena y alojamiento. 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Por la noche visita opcional a las cuevas del Sacromonte con espectáculo de zambra flamenca.</w:t>
      </w:r>
    </w:p>
    <w:p w14:paraId="7848FF8C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380A0FC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>Día 9º (Jueves) GRANADA-TOLEDO-MADRID (446 kms)</w:t>
      </w:r>
    </w:p>
    <w:p w14:paraId="18ACB898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 Imperial ciudad de Toledo, cuna de civilizaciones. 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Almuerzo.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desde el Mirador del Valle y paseo a pie por el casco antiguo. Posteriormente continuación hacia Madrid.</w:t>
      </w: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353258EA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789DD9A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b/>
          <w:bCs/>
          <w:color w:val="D41217"/>
          <w:w w:val="90"/>
          <w:sz w:val="17"/>
          <w:szCs w:val="17"/>
          <w:lang w:val="es-ES_tradnl"/>
        </w:rPr>
        <w:t xml:space="preserve">Día 10º (Viernes) MADRID </w:t>
      </w:r>
    </w:p>
    <w:p w14:paraId="2F07398F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y fin de los servicios. 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Puede extender su estancia con noches adicionales.</w:t>
      </w:r>
    </w:p>
    <w:p w14:paraId="4337E9E8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531543A5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1D0ED07" w14:textId="77777777" w:rsidR="00344AD3" w:rsidRPr="00344AD3" w:rsidRDefault="00344AD3" w:rsidP="00344AD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 xml:space="preserve">Miércoles (Todo el año) </w:t>
      </w:r>
      <w:r w:rsidRPr="00344AD3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br/>
        <w:t>(excepto 2/Agosto)</w:t>
      </w:r>
    </w:p>
    <w:p w14:paraId="77220872" w14:textId="77777777" w:rsid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FAAF49F" w14:textId="77777777" w:rsidR="00344AD3" w:rsidRDefault="00344AD3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66A31B8B" w14:textId="30419D62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1A649A56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Lisboa.</w:t>
      </w:r>
    </w:p>
    <w:p w14:paraId="20818BDE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24DF8716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2E4E1CC0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Lisboa, Sevilla, Córdoba, Granada y Toledo </w:t>
      </w:r>
    </w:p>
    <w:p w14:paraId="05B1CFB7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117A4A6B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1 almuerzo y 5 cenas.</w:t>
      </w:r>
    </w:p>
    <w:p w14:paraId="1B85A16C" w14:textId="77777777" w:rsidR="00344AD3" w:rsidRPr="00344AD3" w:rsidRDefault="00344AD3" w:rsidP="00344AD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708E68B3" w14:textId="77777777" w:rsidR="00EE5CAB" w:rsidRPr="00EE5CAB" w:rsidRDefault="00344AD3" w:rsidP="00344AD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344AD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 Municipal en Lisboa.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2538B46" w14:textId="77777777" w:rsidR="00344AD3" w:rsidRDefault="00344AD3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7A12B3CC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1996"/>
        <w:gridCol w:w="283"/>
      </w:tblGrid>
      <w:tr w:rsidR="00344AD3" w:rsidRPr="00344AD3" w14:paraId="3494D613" w14:textId="77777777">
        <w:trPr>
          <w:trHeight w:val="60"/>
          <w:tblHeader/>
        </w:trPr>
        <w:tc>
          <w:tcPr>
            <w:tcW w:w="104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A88A23B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Ciudad</w:t>
            </w:r>
          </w:p>
        </w:tc>
        <w:tc>
          <w:tcPr>
            <w:tcW w:w="1996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6C4747F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636362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9B5F56A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344AD3" w:rsidRPr="00344AD3" w14:paraId="20E75321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4CE56653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Lisboa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17936CAD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Lutecia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0DBCD941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44AD3" w:rsidRPr="00344AD3" w14:paraId="020A2AAF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656CDB86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1C2E88E9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40471555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44AD3" w:rsidRPr="00344AD3" w14:paraId="7C36EA01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5B143604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Cordoba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31692B5F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Exe Ciudad de Córdoba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2AB1A5EB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44AD3" w:rsidRPr="00344AD3" w14:paraId="2E37847E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61BC2D0F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0B198CAB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Principe (Torremolinos)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6E362508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44AD3" w:rsidRPr="00344AD3" w14:paraId="0671D80C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22E28E7F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688164DE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Granada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0" w:type="dxa"/>
            </w:tcMar>
          </w:tcPr>
          <w:p w14:paraId="47078478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44AD3" w:rsidRPr="00344AD3" w14:paraId="05297847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5879FFC7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199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5B5650B4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Puerta Toledo 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0" w:type="dxa"/>
              <w:bottom w:w="51" w:type="dxa"/>
              <w:right w:w="28" w:type="dxa"/>
            </w:tcMar>
          </w:tcPr>
          <w:p w14:paraId="1962FA4F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344AD3" w:rsidRPr="00344AD3" w14:paraId="04EA25D0" w14:textId="77777777">
        <w:trPr>
          <w:trHeight w:val="60"/>
        </w:trPr>
        <w:tc>
          <w:tcPr>
            <w:tcW w:w="104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1" w:type="dxa"/>
              <w:right w:w="0" w:type="dxa"/>
            </w:tcMar>
          </w:tcPr>
          <w:p w14:paraId="22F7EB86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1" w:type="dxa"/>
              <w:right w:w="0" w:type="dxa"/>
            </w:tcMar>
          </w:tcPr>
          <w:p w14:paraId="1C134235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51" w:type="dxa"/>
              <w:right w:w="0" w:type="dxa"/>
            </w:tcMar>
          </w:tcPr>
          <w:p w14:paraId="29DFAC85" w14:textId="77777777" w:rsidR="00344AD3" w:rsidRPr="00344AD3" w:rsidRDefault="00344AD3" w:rsidP="00344AD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344AD3" w:rsidRPr="00344AD3" w14:paraId="493CEE43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0" w:type="dxa"/>
              <w:bottom w:w="23" w:type="dxa"/>
              <w:right w:w="0" w:type="dxa"/>
            </w:tcMar>
          </w:tcPr>
          <w:p w14:paraId="25B95895" w14:textId="77777777" w:rsidR="00344AD3" w:rsidRPr="00344AD3" w:rsidRDefault="00344AD3" w:rsidP="00344AD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344AD3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Notas:</w:t>
            </w:r>
            <w:r w:rsidRPr="00344AD3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las salidas 25/Oct-29/Nov, pernoctarán en el Hotel Exe Las Adelfas Córdoba. </w:t>
            </w:r>
          </w:p>
          <w:p w14:paraId="52881290" w14:textId="77777777" w:rsidR="00344AD3" w:rsidRPr="00344AD3" w:rsidRDefault="00344AD3" w:rsidP="00344AD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Las salidas de Nov &amp; Dic, pernoctarán en el Hotel Sol Don Pablo (Torremolinos).</w:t>
            </w:r>
          </w:p>
        </w:tc>
      </w:tr>
    </w:tbl>
    <w:p w14:paraId="418D52E9" w14:textId="77777777" w:rsidR="00D000AA" w:rsidRPr="00344AD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510"/>
        <w:gridCol w:w="227"/>
      </w:tblGrid>
      <w:tr w:rsidR="00344AD3" w:rsidRPr="00344AD3" w14:paraId="48638AD4" w14:textId="77777777">
        <w:trPr>
          <w:trHeight w:val="396"/>
        </w:trPr>
        <w:tc>
          <w:tcPr>
            <w:tcW w:w="2863" w:type="dxa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5B294ED" w14:textId="77777777" w:rsidR="00344AD3" w:rsidRPr="00344AD3" w:rsidRDefault="00344AD3" w:rsidP="00344AD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</w:pPr>
            <w:r w:rsidRPr="00344AD3">
              <w:rPr>
                <w:rFonts w:ascii="KG Empire of Dirt" w:hAnsi="KG Empire of Dirt" w:cs="KG Empire of Dirt"/>
                <w:color w:val="008D3F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  <w:tc>
          <w:tcPr>
            <w:tcW w:w="737" w:type="dxa"/>
            <w:gridSpan w:val="2"/>
            <w:tcBorders>
              <w:top w:val="single" w:sz="6" w:space="0" w:color="FFFFFF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F08319A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44AD3" w:rsidRPr="00344AD3" w14:paraId="5D6C3FA3" w14:textId="77777777">
        <w:trPr>
          <w:trHeight w:hRule="exact" w:val="60"/>
        </w:trPr>
        <w:tc>
          <w:tcPr>
            <w:tcW w:w="2863" w:type="dxa"/>
            <w:tcBorders>
              <w:top w:val="single" w:sz="5" w:space="0" w:color="D11324"/>
              <w:left w:val="single" w:sz="6" w:space="0" w:color="000000"/>
              <w:bottom w:val="single" w:sz="6" w:space="0" w:color="D11324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DD1D576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5F6DFAA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4AEF67C1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44AD3" w:rsidRPr="00344AD3" w14:paraId="78FF5639" w14:textId="77777777">
        <w:trPr>
          <w:trHeight w:val="60"/>
        </w:trPr>
        <w:tc>
          <w:tcPr>
            <w:tcW w:w="2863" w:type="dxa"/>
            <w:tcBorders>
              <w:top w:val="single" w:sz="6" w:space="0" w:color="D11324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CD238F8" w14:textId="77777777" w:rsidR="00344AD3" w:rsidRPr="00344AD3" w:rsidRDefault="00344AD3" w:rsidP="00344AD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7E03306" w14:textId="2EA08D51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0C606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</w:t>
            </w:r>
            <w:r w:rsidRPr="00344A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7F12381B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44AD3" w:rsidRPr="00344AD3" w14:paraId="21ECF838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69BB0A1" w14:textId="77777777" w:rsidR="00344AD3" w:rsidRPr="00344AD3" w:rsidRDefault="00344AD3" w:rsidP="00344AD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DD40E4B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545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5B352C2F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44AD3" w:rsidRPr="00344AD3" w14:paraId="30DBB77F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1AFB3A76" w14:textId="77777777" w:rsidR="00344AD3" w:rsidRPr="00344AD3" w:rsidRDefault="00344AD3" w:rsidP="00344AD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32FE8A99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A17DF3B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44AD3" w:rsidRPr="00344AD3" w14:paraId="109AC9BA" w14:textId="77777777">
        <w:trPr>
          <w:trHeight w:val="60"/>
        </w:trPr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781B4D8A" w14:textId="77777777" w:rsidR="00344AD3" w:rsidRPr="00344AD3" w:rsidRDefault="00344AD3" w:rsidP="00344AD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4A7A8F22" w14:textId="77777777" w:rsidR="00344AD3" w:rsidRPr="00344AD3" w:rsidRDefault="00344AD3" w:rsidP="00344AD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Abril 5, 19, 26 (S. Santa y Feria) </w:t>
            </w:r>
          </w:p>
          <w:p w14:paraId="5AD1E9AF" w14:textId="77777777" w:rsidR="00344AD3" w:rsidRPr="00344AD3" w:rsidRDefault="00344AD3" w:rsidP="00344AD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Marzo 27 (S. Santa 2024)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bottom"/>
          </w:tcPr>
          <w:p w14:paraId="41FED2B7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6F6F6E"/>
              <w:right w:val="single" w:sz="6" w:space="0" w:color="636362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67E67EC9" w14:textId="77777777" w:rsidR="00344AD3" w:rsidRPr="00344AD3" w:rsidRDefault="00344AD3" w:rsidP="00344AD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344AD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344AD3" w:rsidRPr="00344AD3" w14:paraId="1C0EA0D0" w14:textId="77777777">
        <w:trPr>
          <w:trHeight w:hRule="exact" w:val="60"/>
        </w:trPr>
        <w:tc>
          <w:tcPr>
            <w:tcW w:w="2863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9CD8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CDC1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6F6F6E"/>
              <w:left w:val="single" w:sz="6" w:space="0" w:color="636362"/>
              <w:bottom w:val="single" w:sz="3" w:space="0" w:color="636362"/>
              <w:right w:val="single" w:sz="6" w:space="0" w:color="636362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BDC434D" w14:textId="77777777" w:rsidR="00344AD3" w:rsidRPr="00344AD3" w:rsidRDefault="00344AD3" w:rsidP="00344AD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344AD3" w:rsidRPr="00344AD3" w14:paraId="350F4221" w14:textId="77777777">
        <w:trPr>
          <w:trHeight w:val="60"/>
        </w:trPr>
        <w:tc>
          <w:tcPr>
            <w:tcW w:w="3600" w:type="dxa"/>
            <w:gridSpan w:val="3"/>
            <w:tcBorders>
              <w:top w:val="single" w:sz="3" w:space="0" w:color="636362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14:paraId="783C1C1B" w14:textId="77777777" w:rsidR="00344AD3" w:rsidRPr="00344AD3" w:rsidRDefault="00344AD3" w:rsidP="00344AD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344AD3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</w:tc>
      </w:tr>
    </w:tbl>
    <w:p w14:paraId="2568AB74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3B865536" w14:textId="77777777" w:rsidR="00344AD3" w:rsidRPr="00344AD3" w:rsidRDefault="00344AD3" w:rsidP="00344AD3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344AD3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344AD3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344AD3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2B7FCAD1" w14:textId="77777777" w:rsidR="00344AD3" w:rsidRPr="00344AD3" w:rsidRDefault="00344AD3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344AD3" w:rsidRPr="00344AD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F60F" w14:textId="77777777" w:rsidR="00304EEF" w:rsidRDefault="00304EEF" w:rsidP="00473689">
      <w:r>
        <w:separator/>
      </w:r>
    </w:p>
  </w:endnote>
  <w:endnote w:type="continuationSeparator" w:id="0">
    <w:p w14:paraId="3C215FBB" w14:textId="77777777" w:rsidR="00304EEF" w:rsidRDefault="00304EEF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22DE" w14:textId="77777777" w:rsidR="00304EEF" w:rsidRDefault="00304EEF" w:rsidP="00473689">
      <w:r>
        <w:separator/>
      </w:r>
    </w:p>
  </w:footnote>
  <w:footnote w:type="continuationSeparator" w:id="0">
    <w:p w14:paraId="4855C2BD" w14:textId="77777777" w:rsidR="00304EEF" w:rsidRDefault="00304EEF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936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0C6063"/>
    <w:rsid w:val="00255D40"/>
    <w:rsid w:val="00304EEF"/>
    <w:rsid w:val="003176FE"/>
    <w:rsid w:val="00344AD3"/>
    <w:rsid w:val="00473689"/>
    <w:rsid w:val="004D0B2F"/>
    <w:rsid w:val="005041B2"/>
    <w:rsid w:val="005B20B4"/>
    <w:rsid w:val="006608D5"/>
    <w:rsid w:val="006824A5"/>
    <w:rsid w:val="0076603C"/>
    <w:rsid w:val="007676EC"/>
    <w:rsid w:val="00834571"/>
    <w:rsid w:val="008C2DC0"/>
    <w:rsid w:val="009266EB"/>
    <w:rsid w:val="00AF48FA"/>
    <w:rsid w:val="00CB7923"/>
    <w:rsid w:val="00CD5730"/>
    <w:rsid w:val="00D000AA"/>
    <w:rsid w:val="00D61564"/>
    <w:rsid w:val="00DA5750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0CB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675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16</cp:revision>
  <dcterms:created xsi:type="dcterms:W3CDTF">2021-11-22T11:41:00Z</dcterms:created>
  <dcterms:modified xsi:type="dcterms:W3CDTF">2023-02-24T02:52:00Z</dcterms:modified>
</cp:coreProperties>
</file>